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94463" w14:textId="22C415FB" w:rsidR="0053099D" w:rsidRPr="00933D1E" w:rsidRDefault="00933D1E" w:rsidP="00447466">
      <w:pPr>
        <w:widowControl w:val="0"/>
        <w:autoSpaceDE w:val="0"/>
        <w:autoSpaceDN w:val="0"/>
        <w:adjustRightInd w:val="0"/>
        <w:rPr>
          <w:rFonts w:cs="Arial"/>
          <w:b/>
        </w:rPr>
      </w:pPr>
      <w:r w:rsidRPr="00933D1E">
        <w:rPr>
          <w:rFonts w:cs="Arial"/>
          <w:b/>
        </w:rPr>
        <w:t>The Digital Preservation Network: Architecture, Process</w:t>
      </w:r>
      <w:r w:rsidR="009378EB">
        <w:rPr>
          <w:rFonts w:cs="Arial"/>
          <w:b/>
        </w:rPr>
        <w:t>es</w:t>
      </w:r>
      <w:r w:rsidRPr="00933D1E">
        <w:rPr>
          <w:rFonts w:cs="Arial"/>
          <w:b/>
        </w:rPr>
        <w:t xml:space="preserve"> and Policies</w:t>
      </w:r>
    </w:p>
    <w:p w14:paraId="441D7376" w14:textId="6D8A4B7B" w:rsidR="008E435E" w:rsidRDefault="008E435E" w:rsidP="00447466">
      <w:pPr>
        <w:widowControl w:val="0"/>
        <w:autoSpaceDE w:val="0"/>
        <w:autoSpaceDN w:val="0"/>
        <w:adjustRightInd w:val="0"/>
        <w:rPr>
          <w:rFonts w:cs="Arial"/>
        </w:rPr>
      </w:pPr>
      <w:r>
        <w:rPr>
          <w:rFonts w:cs="Arial"/>
        </w:rPr>
        <w:t>David Minor</w:t>
      </w:r>
      <w:r>
        <w:rPr>
          <w:rFonts w:cs="Arial"/>
        </w:rPr>
        <w:br/>
        <w:t>Chronopolis Program Manager</w:t>
      </w:r>
      <w:r>
        <w:rPr>
          <w:rFonts w:cs="Arial"/>
        </w:rPr>
        <w:br/>
        <w:t>UC San Diego Library</w:t>
      </w:r>
    </w:p>
    <w:p w14:paraId="2EB3DCDE" w14:textId="7341428D" w:rsidR="008E435E" w:rsidRDefault="008E435E" w:rsidP="00447466">
      <w:pPr>
        <w:widowControl w:val="0"/>
        <w:autoSpaceDE w:val="0"/>
        <w:autoSpaceDN w:val="0"/>
        <w:adjustRightInd w:val="0"/>
        <w:rPr>
          <w:rFonts w:cs="Arial"/>
        </w:rPr>
      </w:pPr>
      <w:r>
        <w:rPr>
          <w:rFonts w:cs="Arial"/>
        </w:rPr>
        <w:t>Tom Cramer</w:t>
      </w:r>
      <w:r w:rsidR="002D7753">
        <w:rPr>
          <w:rFonts w:cs="Arial"/>
        </w:rPr>
        <w:br/>
      </w:r>
      <w:r w:rsidR="002D7753" w:rsidRPr="002D7753">
        <w:rPr>
          <w:rFonts w:cs="Arial"/>
        </w:rPr>
        <w:t>Chief Technology Strategist</w:t>
      </w:r>
      <w:r>
        <w:rPr>
          <w:rFonts w:cs="Arial"/>
        </w:rPr>
        <w:br/>
        <w:t>Stanford University</w:t>
      </w:r>
    </w:p>
    <w:p w14:paraId="2F7D4E93" w14:textId="413CA2B0" w:rsidR="008E435E" w:rsidRDefault="008E435E" w:rsidP="00447466">
      <w:pPr>
        <w:widowControl w:val="0"/>
        <w:autoSpaceDE w:val="0"/>
        <w:autoSpaceDN w:val="0"/>
        <w:adjustRightInd w:val="0"/>
        <w:rPr>
          <w:rFonts w:cs="Arial"/>
        </w:rPr>
      </w:pPr>
      <w:r>
        <w:rPr>
          <w:rFonts w:cs="Arial"/>
        </w:rPr>
        <w:t>James Simon</w:t>
      </w:r>
      <w:r>
        <w:rPr>
          <w:rFonts w:cs="Arial"/>
        </w:rPr>
        <w:br/>
      </w:r>
      <w:r w:rsidR="002D7753">
        <w:rPr>
          <w:rFonts w:cs="Arial"/>
        </w:rPr>
        <w:t>IT Architect</w:t>
      </w:r>
      <w:bookmarkStart w:id="0" w:name="_GoBack"/>
      <w:bookmarkEnd w:id="0"/>
      <w:r w:rsidR="002D7753">
        <w:rPr>
          <w:rFonts w:cs="Arial"/>
        </w:rPr>
        <w:br/>
      </w:r>
      <w:r w:rsidR="002D7753" w:rsidRPr="002D7753">
        <w:rPr>
          <w:rFonts w:cs="Arial"/>
        </w:rPr>
        <w:t>Stanford University</w:t>
      </w:r>
    </w:p>
    <w:p w14:paraId="6E58D10F" w14:textId="7C57D0C3" w:rsidR="0053099D" w:rsidRDefault="00933D1E" w:rsidP="00447466">
      <w:pPr>
        <w:widowControl w:val="0"/>
        <w:autoSpaceDE w:val="0"/>
        <w:autoSpaceDN w:val="0"/>
        <w:adjustRightInd w:val="0"/>
        <w:rPr>
          <w:rFonts w:cs="Arial"/>
        </w:rPr>
      </w:pPr>
      <w:r>
        <w:rPr>
          <w:rFonts w:cs="Arial"/>
        </w:rPr>
        <w:t>Scott Turnbull</w:t>
      </w:r>
      <w:r w:rsidR="008E435E">
        <w:rPr>
          <w:rFonts w:cs="Arial"/>
        </w:rPr>
        <w:br/>
      </w:r>
      <w:proofErr w:type="spellStart"/>
      <w:r w:rsidR="008E435E">
        <w:rPr>
          <w:rFonts w:cs="Arial"/>
        </w:rPr>
        <w:t>APTrust</w:t>
      </w:r>
      <w:proofErr w:type="spellEnd"/>
      <w:r w:rsidR="008E435E">
        <w:rPr>
          <w:rFonts w:cs="Arial"/>
        </w:rPr>
        <w:t xml:space="preserve"> Technical L</w:t>
      </w:r>
      <w:r w:rsidR="008E435E" w:rsidRPr="008E435E">
        <w:rPr>
          <w:rFonts w:cs="Arial"/>
        </w:rPr>
        <w:t>ead</w:t>
      </w:r>
    </w:p>
    <w:p w14:paraId="6A418359" w14:textId="77777777" w:rsidR="0053099D" w:rsidRDefault="0053099D" w:rsidP="00447466">
      <w:pPr>
        <w:widowControl w:val="0"/>
        <w:autoSpaceDE w:val="0"/>
        <w:autoSpaceDN w:val="0"/>
        <w:adjustRightInd w:val="0"/>
        <w:rPr>
          <w:rFonts w:cs="Arial"/>
        </w:rPr>
      </w:pPr>
    </w:p>
    <w:p w14:paraId="249DC67A" w14:textId="77777777" w:rsidR="00447466" w:rsidRDefault="00447466" w:rsidP="00447466">
      <w:pPr>
        <w:widowControl w:val="0"/>
        <w:autoSpaceDE w:val="0"/>
        <w:autoSpaceDN w:val="0"/>
        <w:adjustRightInd w:val="0"/>
        <w:rPr>
          <w:rFonts w:cs="Arial"/>
        </w:rPr>
      </w:pPr>
      <w:r w:rsidRPr="00447466">
        <w:rPr>
          <w:rFonts w:cs="Arial"/>
        </w:rPr>
        <w:t>The Digital Preservation Network (DPN) was formed</w:t>
      </w:r>
      <w:r>
        <w:rPr>
          <w:rFonts w:cs="Arial"/>
        </w:rPr>
        <w:t xml:space="preserve"> in 2012</w:t>
      </w:r>
      <w:r w:rsidRPr="00447466">
        <w:rPr>
          <w:rFonts w:cs="Arial"/>
        </w:rPr>
        <w:t xml:space="preserve"> to ensure that the scholarly record</w:t>
      </w:r>
      <w:r>
        <w:rPr>
          <w:rFonts w:cs="Arial"/>
        </w:rPr>
        <w:t xml:space="preserve"> and output of scholarly research are</w:t>
      </w:r>
      <w:r w:rsidRPr="00447466">
        <w:rPr>
          <w:rFonts w:cs="Arial"/>
        </w:rPr>
        <w:t xml:space="preserve"> preserved for future generations. </w:t>
      </w:r>
      <w:r>
        <w:rPr>
          <w:rFonts w:cs="Arial"/>
        </w:rPr>
        <w:t>DPN</w:t>
      </w:r>
      <w:r w:rsidRPr="00447466">
        <w:rPr>
          <w:rFonts w:cs="Arial"/>
        </w:rPr>
        <w:t xml:space="preserve"> uses a federated approach to preservation</w:t>
      </w:r>
      <w:r>
        <w:rPr>
          <w:rFonts w:cs="Arial"/>
        </w:rPr>
        <w:t>, bringing together extant preservation systems to leverage existing expertise and infrastructure</w:t>
      </w:r>
      <w:r w:rsidRPr="00447466">
        <w:rPr>
          <w:rFonts w:cs="Arial"/>
        </w:rPr>
        <w:t>. The higher education community has</w:t>
      </w:r>
      <w:r>
        <w:rPr>
          <w:rFonts w:cs="Arial"/>
        </w:rPr>
        <w:t xml:space="preserve"> already</w:t>
      </w:r>
      <w:r w:rsidRPr="00447466">
        <w:rPr>
          <w:rFonts w:cs="Arial"/>
        </w:rPr>
        <w:t xml:space="preserve"> created digital repositories to provide long-te</w:t>
      </w:r>
      <w:r>
        <w:rPr>
          <w:rFonts w:cs="Arial"/>
        </w:rPr>
        <w:t>rm preservation and access. R</w:t>
      </w:r>
      <w:r w:rsidRPr="00447466">
        <w:rPr>
          <w:rFonts w:cs="Arial"/>
        </w:rPr>
        <w:t xml:space="preserve">eplicating multiple dark copies of these collections in diverse nodes, DPN </w:t>
      </w:r>
      <w:r>
        <w:rPr>
          <w:rFonts w:cs="Arial"/>
        </w:rPr>
        <w:t>will protect</w:t>
      </w:r>
      <w:r w:rsidRPr="00447466">
        <w:rPr>
          <w:rFonts w:cs="Arial"/>
        </w:rPr>
        <w:t xml:space="preserve"> against the risk of catastrophic loss due to technology, organizational or natural disasters.</w:t>
      </w:r>
    </w:p>
    <w:p w14:paraId="53D4073E" w14:textId="4B5C2251" w:rsidR="00447466" w:rsidRDefault="00447466" w:rsidP="00447466">
      <w:pPr>
        <w:widowControl w:val="0"/>
        <w:autoSpaceDE w:val="0"/>
        <w:autoSpaceDN w:val="0"/>
        <w:adjustRightInd w:val="0"/>
        <w:rPr>
          <w:rFonts w:cs="Arial"/>
        </w:rPr>
      </w:pPr>
      <w:r w:rsidRPr="00447466">
        <w:rPr>
          <w:rFonts w:cs="Arial"/>
        </w:rPr>
        <w:t>Depositors</w:t>
      </w:r>
      <w:r w:rsidR="00137604">
        <w:rPr>
          <w:rFonts w:cs="Arial"/>
        </w:rPr>
        <w:t xml:space="preserve"> will</w:t>
      </w:r>
      <w:r w:rsidRPr="00447466">
        <w:rPr>
          <w:rFonts w:cs="Arial"/>
        </w:rPr>
        <w:t xml:space="preserve"> add digital </w:t>
      </w:r>
      <w:r w:rsidR="00137604">
        <w:rPr>
          <w:rFonts w:cs="Arial"/>
        </w:rPr>
        <w:t>content</w:t>
      </w:r>
      <w:r w:rsidRPr="00447466">
        <w:rPr>
          <w:rFonts w:cs="Arial"/>
        </w:rPr>
        <w:t xml:space="preserve"> to </w:t>
      </w:r>
      <w:r w:rsidR="00137604">
        <w:rPr>
          <w:rFonts w:cs="Arial"/>
        </w:rPr>
        <w:t>DPN</w:t>
      </w:r>
      <w:r w:rsidRPr="00447466">
        <w:rPr>
          <w:rFonts w:cs="Arial"/>
        </w:rPr>
        <w:t xml:space="preserve"> </w:t>
      </w:r>
      <w:r w:rsidR="00137604">
        <w:rPr>
          <w:rFonts w:cs="Arial"/>
        </w:rPr>
        <w:t>via a</w:t>
      </w:r>
      <w:r w:rsidR="001B1EBD">
        <w:rPr>
          <w:rFonts w:cs="Arial"/>
        </w:rPr>
        <w:t xml:space="preserve"> DPN Node. </w:t>
      </w:r>
      <w:r w:rsidRPr="00447466">
        <w:rPr>
          <w:rFonts w:cs="Arial"/>
        </w:rPr>
        <w:t xml:space="preserve">This content is then replicated to other DPN Nodes, which together form a network of </w:t>
      </w:r>
      <w:r w:rsidR="001B1EBD">
        <w:rPr>
          <w:rFonts w:cs="Arial"/>
        </w:rPr>
        <w:t>heterogeneous</w:t>
      </w:r>
      <w:r w:rsidR="00A42C6A">
        <w:rPr>
          <w:rFonts w:cs="Arial"/>
        </w:rPr>
        <w:t>,</w:t>
      </w:r>
      <w:r w:rsidR="001B1EBD">
        <w:rPr>
          <w:rFonts w:cs="Arial"/>
        </w:rPr>
        <w:t xml:space="preserve"> </w:t>
      </w:r>
      <w:r w:rsidRPr="00447466">
        <w:rPr>
          <w:rFonts w:cs="Arial"/>
        </w:rPr>
        <w:t>secure, trustworthy digital archives</w:t>
      </w:r>
      <w:r w:rsidR="001B1EBD">
        <w:rPr>
          <w:rFonts w:cs="Arial"/>
        </w:rPr>
        <w:t xml:space="preserve">. Each </w:t>
      </w:r>
      <w:r w:rsidR="009B5D9E">
        <w:rPr>
          <w:rFonts w:cs="Arial"/>
        </w:rPr>
        <w:t xml:space="preserve">DPN </w:t>
      </w:r>
      <w:r w:rsidR="001B1EBD">
        <w:rPr>
          <w:rFonts w:cs="Arial"/>
        </w:rPr>
        <w:t xml:space="preserve">Node is </w:t>
      </w:r>
      <w:r w:rsidRPr="00447466">
        <w:rPr>
          <w:rFonts w:cs="Arial"/>
        </w:rPr>
        <w:t xml:space="preserve">operated under diverse geographical, organizational, financial, and technical regimes. </w:t>
      </w:r>
      <w:r w:rsidR="001B1EBD">
        <w:rPr>
          <w:rFonts w:cs="Arial"/>
        </w:rPr>
        <w:t>Bit auditing</w:t>
      </w:r>
      <w:r w:rsidRPr="00447466">
        <w:rPr>
          <w:rFonts w:cs="Arial"/>
        </w:rPr>
        <w:t xml:space="preserve"> and repair functions ensure the fixity of content over time. Intellectual property agreements ensure the succession of rights to use of the content through the Network in the event of dissolution or divestment of content by the original depositor and/or archive.</w:t>
      </w:r>
    </w:p>
    <w:p w14:paraId="0826B5F6" w14:textId="77777777" w:rsidR="001B1EBD" w:rsidRDefault="001B1EBD" w:rsidP="00447466">
      <w:pPr>
        <w:widowControl w:val="0"/>
        <w:autoSpaceDE w:val="0"/>
        <w:autoSpaceDN w:val="0"/>
        <w:adjustRightInd w:val="0"/>
        <w:rPr>
          <w:rFonts w:cs="Arial"/>
        </w:rPr>
      </w:pPr>
      <w:r>
        <w:rPr>
          <w:rFonts w:cs="Arial"/>
        </w:rPr>
        <w:t>This presentation will present technical details of DPN, including:</w:t>
      </w:r>
    </w:p>
    <w:p w14:paraId="455ABF2A" w14:textId="420E1A51" w:rsidR="00A42C6A" w:rsidRPr="009B5D9E" w:rsidRDefault="001B1EBD" w:rsidP="001B1EBD">
      <w:pPr>
        <w:widowControl w:val="0"/>
        <w:autoSpaceDE w:val="0"/>
        <w:autoSpaceDN w:val="0"/>
        <w:adjustRightInd w:val="0"/>
        <w:rPr>
          <w:rFonts w:cs="Arial"/>
          <w:b/>
        </w:rPr>
      </w:pPr>
      <w:r w:rsidRPr="009B5D9E">
        <w:rPr>
          <w:rFonts w:cs="Arial"/>
          <w:b/>
        </w:rPr>
        <w:t>Architectural Diagrams</w:t>
      </w:r>
      <w:r w:rsidR="009B5D9E" w:rsidRPr="009B5D9E">
        <w:rPr>
          <w:rFonts w:cs="Arial"/>
          <w:b/>
        </w:rPr>
        <w:t xml:space="preserve"> of </w:t>
      </w:r>
      <w:r w:rsidR="00A42C6A" w:rsidRPr="009B5D9E">
        <w:rPr>
          <w:rFonts w:cs="Arial"/>
          <w:b/>
        </w:rPr>
        <w:t xml:space="preserve">relevant infrastructure at each of the </w:t>
      </w:r>
      <w:r w:rsidRPr="009B5D9E">
        <w:rPr>
          <w:rFonts w:cs="Arial"/>
          <w:b/>
        </w:rPr>
        <w:t>initial five DPN</w:t>
      </w:r>
      <w:r w:rsidR="009B5D9E" w:rsidRPr="009B5D9E">
        <w:rPr>
          <w:rFonts w:cs="Arial"/>
          <w:b/>
        </w:rPr>
        <w:t xml:space="preserve"> N</w:t>
      </w:r>
      <w:r w:rsidRPr="009B5D9E">
        <w:rPr>
          <w:rFonts w:cs="Arial"/>
          <w:b/>
        </w:rPr>
        <w:t>odes</w:t>
      </w:r>
      <w:r w:rsidR="00A42C6A" w:rsidRPr="009B5D9E">
        <w:rPr>
          <w:rFonts w:cs="Arial"/>
          <w:b/>
        </w:rPr>
        <w:t>:</w:t>
      </w:r>
    </w:p>
    <w:p w14:paraId="142878F1" w14:textId="77777777" w:rsidR="00A42C6A" w:rsidRDefault="00A42C6A" w:rsidP="00A42C6A">
      <w:pPr>
        <w:pStyle w:val="ListParagraph"/>
        <w:widowControl w:val="0"/>
        <w:numPr>
          <w:ilvl w:val="0"/>
          <w:numId w:val="6"/>
        </w:numPr>
        <w:autoSpaceDE w:val="0"/>
        <w:autoSpaceDN w:val="0"/>
        <w:adjustRightInd w:val="0"/>
        <w:rPr>
          <w:rFonts w:cs="Arial"/>
        </w:rPr>
      </w:pPr>
      <w:proofErr w:type="spellStart"/>
      <w:r w:rsidRPr="00A42C6A">
        <w:rPr>
          <w:rFonts w:cs="Arial"/>
        </w:rPr>
        <w:t>HathiTrust</w:t>
      </w:r>
      <w:proofErr w:type="spellEnd"/>
    </w:p>
    <w:p w14:paraId="0E2970CE" w14:textId="77777777" w:rsidR="00A42C6A" w:rsidRDefault="001B1EBD" w:rsidP="00A42C6A">
      <w:pPr>
        <w:pStyle w:val="ListParagraph"/>
        <w:widowControl w:val="0"/>
        <w:numPr>
          <w:ilvl w:val="0"/>
          <w:numId w:val="6"/>
        </w:numPr>
        <w:autoSpaceDE w:val="0"/>
        <w:autoSpaceDN w:val="0"/>
        <w:adjustRightInd w:val="0"/>
        <w:rPr>
          <w:rFonts w:cs="Arial"/>
        </w:rPr>
      </w:pPr>
      <w:r w:rsidRPr="00A42C6A">
        <w:rPr>
          <w:rFonts w:cs="Arial"/>
        </w:rPr>
        <w:t>Stanford Digital Repository</w:t>
      </w:r>
    </w:p>
    <w:p w14:paraId="6AB38626" w14:textId="77777777" w:rsidR="00A42C6A" w:rsidRDefault="00A42C6A" w:rsidP="00A42C6A">
      <w:pPr>
        <w:pStyle w:val="ListParagraph"/>
        <w:widowControl w:val="0"/>
        <w:numPr>
          <w:ilvl w:val="0"/>
          <w:numId w:val="6"/>
        </w:numPr>
        <w:autoSpaceDE w:val="0"/>
        <w:autoSpaceDN w:val="0"/>
        <w:adjustRightInd w:val="0"/>
        <w:rPr>
          <w:rFonts w:cs="Arial"/>
        </w:rPr>
      </w:pPr>
      <w:r w:rsidRPr="00A42C6A">
        <w:rPr>
          <w:rFonts w:cs="Arial"/>
        </w:rPr>
        <w:t>Chronopolis</w:t>
      </w:r>
    </w:p>
    <w:p w14:paraId="46074DBC" w14:textId="77777777" w:rsidR="00A42C6A" w:rsidRDefault="001B1EBD" w:rsidP="00A42C6A">
      <w:pPr>
        <w:pStyle w:val="ListParagraph"/>
        <w:widowControl w:val="0"/>
        <w:numPr>
          <w:ilvl w:val="0"/>
          <w:numId w:val="6"/>
        </w:numPr>
        <w:autoSpaceDE w:val="0"/>
        <w:autoSpaceDN w:val="0"/>
        <w:adjustRightInd w:val="0"/>
        <w:rPr>
          <w:rFonts w:cs="Arial"/>
        </w:rPr>
      </w:pPr>
      <w:r w:rsidRPr="00A42C6A">
        <w:rPr>
          <w:rFonts w:cs="Arial"/>
        </w:rPr>
        <w:t xml:space="preserve">Texas </w:t>
      </w:r>
      <w:r w:rsidR="00A42C6A" w:rsidRPr="00A42C6A">
        <w:rPr>
          <w:rFonts w:cs="Arial"/>
        </w:rPr>
        <w:t>Digital Library</w:t>
      </w:r>
    </w:p>
    <w:p w14:paraId="501F4913" w14:textId="213DF074" w:rsidR="001B1EBD" w:rsidRPr="00A42C6A" w:rsidRDefault="00205810" w:rsidP="00A42C6A">
      <w:pPr>
        <w:pStyle w:val="ListParagraph"/>
        <w:widowControl w:val="0"/>
        <w:numPr>
          <w:ilvl w:val="0"/>
          <w:numId w:val="6"/>
        </w:numPr>
        <w:autoSpaceDE w:val="0"/>
        <w:autoSpaceDN w:val="0"/>
        <w:adjustRightInd w:val="0"/>
        <w:rPr>
          <w:rFonts w:cs="Arial"/>
        </w:rPr>
      </w:pPr>
      <w:r w:rsidRPr="00A42C6A">
        <w:rPr>
          <w:rFonts w:cs="Arial"/>
        </w:rPr>
        <w:t>Academic Preservation Trust</w:t>
      </w:r>
    </w:p>
    <w:p w14:paraId="142578B3" w14:textId="77777777" w:rsidR="00612FA2" w:rsidRDefault="00612FA2">
      <w:pPr>
        <w:rPr>
          <w:rFonts w:cs="Arial"/>
          <w:b/>
        </w:rPr>
      </w:pPr>
      <w:r>
        <w:rPr>
          <w:rFonts w:cs="Arial"/>
          <w:b/>
        </w:rPr>
        <w:br w:type="page"/>
      </w:r>
    </w:p>
    <w:p w14:paraId="5B434C45" w14:textId="0C96E6EB" w:rsidR="00205810" w:rsidRDefault="001B1EBD" w:rsidP="00205810">
      <w:pPr>
        <w:widowControl w:val="0"/>
        <w:autoSpaceDE w:val="0"/>
        <w:autoSpaceDN w:val="0"/>
        <w:adjustRightInd w:val="0"/>
        <w:rPr>
          <w:rFonts w:cs="Arial"/>
        </w:rPr>
      </w:pPr>
      <w:r w:rsidRPr="00A42C6A">
        <w:rPr>
          <w:rFonts w:cs="Arial"/>
          <w:b/>
        </w:rPr>
        <w:lastRenderedPageBreak/>
        <w:t>System Components</w:t>
      </w:r>
      <w:r w:rsidR="00205810" w:rsidRPr="00A42C6A">
        <w:rPr>
          <w:rFonts w:cs="Arial"/>
          <w:b/>
        </w:rPr>
        <w:t xml:space="preserve"> of the DPN Nodes</w:t>
      </w:r>
      <w:r w:rsidR="00205810">
        <w:rPr>
          <w:rFonts w:cs="Arial"/>
        </w:rPr>
        <w:t>:</w:t>
      </w:r>
    </w:p>
    <w:p w14:paraId="3FD1E243" w14:textId="462699F7" w:rsidR="00205810" w:rsidRPr="006F1532" w:rsidRDefault="001B1EBD" w:rsidP="006F1532">
      <w:pPr>
        <w:pStyle w:val="ListParagraph"/>
        <w:widowControl w:val="0"/>
        <w:numPr>
          <w:ilvl w:val="0"/>
          <w:numId w:val="3"/>
        </w:numPr>
        <w:autoSpaceDE w:val="0"/>
        <w:autoSpaceDN w:val="0"/>
        <w:adjustRightInd w:val="0"/>
        <w:rPr>
          <w:rFonts w:cs="Arial"/>
        </w:rPr>
      </w:pPr>
      <w:r w:rsidRPr="006F1532">
        <w:rPr>
          <w:rFonts w:cs="Arial"/>
        </w:rPr>
        <w:t>Messaging</w:t>
      </w:r>
      <w:r w:rsidR="00205810" w:rsidRPr="006F1532">
        <w:rPr>
          <w:rFonts w:cs="Arial"/>
        </w:rPr>
        <w:t>: how nodes communicate in the Network.</w:t>
      </w:r>
    </w:p>
    <w:p w14:paraId="71E1ED18" w14:textId="51ED7E1C" w:rsidR="00205810" w:rsidRPr="006F1532" w:rsidRDefault="001B1EBD" w:rsidP="006F1532">
      <w:pPr>
        <w:pStyle w:val="ListParagraph"/>
        <w:widowControl w:val="0"/>
        <w:numPr>
          <w:ilvl w:val="0"/>
          <w:numId w:val="3"/>
        </w:numPr>
        <w:autoSpaceDE w:val="0"/>
        <w:autoSpaceDN w:val="0"/>
        <w:adjustRightInd w:val="0"/>
        <w:rPr>
          <w:rFonts w:cs="Arial"/>
        </w:rPr>
      </w:pPr>
      <w:r w:rsidRPr="006F1532">
        <w:rPr>
          <w:rFonts w:cs="Arial"/>
        </w:rPr>
        <w:t>Registry</w:t>
      </w:r>
      <w:r w:rsidR="00205810" w:rsidRPr="006F1532">
        <w:rPr>
          <w:rFonts w:cs="Arial"/>
        </w:rPr>
        <w:t>: method used for tracking items in the Network.</w:t>
      </w:r>
    </w:p>
    <w:p w14:paraId="035199E0" w14:textId="544924B8" w:rsidR="00205810" w:rsidRPr="006F1532" w:rsidRDefault="00205810" w:rsidP="006F1532">
      <w:pPr>
        <w:pStyle w:val="ListParagraph"/>
        <w:widowControl w:val="0"/>
        <w:numPr>
          <w:ilvl w:val="0"/>
          <w:numId w:val="3"/>
        </w:numPr>
        <w:autoSpaceDE w:val="0"/>
        <w:autoSpaceDN w:val="0"/>
        <w:adjustRightInd w:val="0"/>
        <w:rPr>
          <w:rFonts w:cs="Arial"/>
        </w:rPr>
      </w:pPr>
      <w:r w:rsidRPr="006F1532">
        <w:rPr>
          <w:rFonts w:cs="Arial"/>
        </w:rPr>
        <w:t>A</w:t>
      </w:r>
      <w:r w:rsidR="001B1EBD" w:rsidRPr="006F1532">
        <w:rPr>
          <w:rFonts w:cs="Arial"/>
        </w:rPr>
        <w:t>uditing</w:t>
      </w:r>
      <w:r w:rsidRPr="006F1532">
        <w:rPr>
          <w:rFonts w:cs="Arial"/>
        </w:rPr>
        <w:t xml:space="preserve">: how fixity is </w:t>
      </w:r>
      <w:r w:rsidR="0053099D">
        <w:rPr>
          <w:rFonts w:cs="Arial"/>
        </w:rPr>
        <w:t>maintained</w:t>
      </w:r>
      <w:r w:rsidRPr="006F1532">
        <w:rPr>
          <w:rFonts w:cs="Arial"/>
        </w:rPr>
        <w:t xml:space="preserve"> in the Network.</w:t>
      </w:r>
    </w:p>
    <w:p w14:paraId="6C88C611" w14:textId="2222FEAC" w:rsidR="00205810" w:rsidRPr="006F1532" w:rsidRDefault="001B1EBD" w:rsidP="006F1532">
      <w:pPr>
        <w:pStyle w:val="ListParagraph"/>
        <w:widowControl w:val="0"/>
        <w:numPr>
          <w:ilvl w:val="0"/>
          <w:numId w:val="3"/>
        </w:numPr>
        <w:autoSpaceDE w:val="0"/>
        <w:autoSpaceDN w:val="0"/>
        <w:adjustRightInd w:val="0"/>
        <w:rPr>
          <w:rFonts w:cs="Arial"/>
        </w:rPr>
      </w:pPr>
      <w:r w:rsidRPr="006F1532">
        <w:rPr>
          <w:rFonts w:cs="Arial"/>
        </w:rPr>
        <w:t>Encryption</w:t>
      </w:r>
      <w:r w:rsidR="00205810" w:rsidRPr="006F1532">
        <w:rPr>
          <w:rFonts w:cs="Arial"/>
        </w:rPr>
        <w:t>: Decisions made on how content is to be protected during transmission and storage.</w:t>
      </w:r>
    </w:p>
    <w:p w14:paraId="56237403" w14:textId="77777777" w:rsidR="001B1EBD" w:rsidRPr="006F1532" w:rsidRDefault="001B1EBD" w:rsidP="006F1532">
      <w:pPr>
        <w:pStyle w:val="ListParagraph"/>
        <w:widowControl w:val="0"/>
        <w:numPr>
          <w:ilvl w:val="0"/>
          <w:numId w:val="3"/>
        </w:numPr>
        <w:autoSpaceDE w:val="0"/>
        <w:autoSpaceDN w:val="0"/>
        <w:adjustRightInd w:val="0"/>
        <w:rPr>
          <w:rFonts w:cs="Arial"/>
        </w:rPr>
      </w:pPr>
      <w:r w:rsidRPr="006F1532">
        <w:rPr>
          <w:rFonts w:cs="Arial"/>
        </w:rPr>
        <w:t>Reporting</w:t>
      </w:r>
      <w:r w:rsidR="00205810" w:rsidRPr="006F1532">
        <w:rPr>
          <w:rFonts w:cs="Arial"/>
        </w:rPr>
        <w:t>: How successful and unsuccessful completions of events and errors are transmitted in the network.</w:t>
      </w:r>
    </w:p>
    <w:p w14:paraId="29266EFC" w14:textId="60909692" w:rsidR="001B1EBD" w:rsidRPr="002E39E9" w:rsidRDefault="002E39E9" w:rsidP="002E39E9">
      <w:pPr>
        <w:rPr>
          <w:rFonts w:cs="Arial"/>
          <w:b/>
        </w:rPr>
      </w:pPr>
      <w:r>
        <w:rPr>
          <w:rFonts w:cs="Arial"/>
          <w:b/>
        </w:rPr>
        <w:br/>
      </w:r>
      <w:r w:rsidR="001B1EBD" w:rsidRPr="00A42C6A">
        <w:rPr>
          <w:rFonts w:cs="Arial"/>
          <w:b/>
        </w:rPr>
        <w:t>Data Elements</w:t>
      </w:r>
      <w:r w:rsidR="00205810" w:rsidRPr="00A42C6A">
        <w:rPr>
          <w:rFonts w:cs="Arial"/>
          <w:b/>
        </w:rPr>
        <w:t xml:space="preserve"> in DPN</w:t>
      </w:r>
      <w:r w:rsidR="00205810">
        <w:rPr>
          <w:rFonts w:cs="Arial"/>
        </w:rPr>
        <w:t>:</w:t>
      </w:r>
    </w:p>
    <w:p w14:paraId="427C6F7F" w14:textId="15127DC3" w:rsidR="000F7094" w:rsidRPr="006F1532" w:rsidRDefault="001B1EBD" w:rsidP="006F1532">
      <w:pPr>
        <w:pStyle w:val="ListParagraph"/>
        <w:widowControl w:val="0"/>
        <w:numPr>
          <w:ilvl w:val="1"/>
          <w:numId w:val="5"/>
        </w:numPr>
        <w:autoSpaceDE w:val="0"/>
        <w:autoSpaceDN w:val="0"/>
        <w:adjustRightInd w:val="0"/>
        <w:rPr>
          <w:rFonts w:cs="Arial"/>
        </w:rPr>
      </w:pPr>
      <w:r w:rsidRPr="006F1532">
        <w:rPr>
          <w:rFonts w:cs="Arial"/>
        </w:rPr>
        <w:t>Content Packaging</w:t>
      </w:r>
      <w:r w:rsidR="00205810" w:rsidRPr="006F1532">
        <w:rPr>
          <w:rFonts w:cs="Arial"/>
        </w:rPr>
        <w:t xml:space="preserve">: use of </w:t>
      </w:r>
      <w:r w:rsidRPr="006F1532">
        <w:rPr>
          <w:rFonts w:cs="Arial"/>
        </w:rPr>
        <w:t>BagIt</w:t>
      </w:r>
      <w:r w:rsidR="000F7094" w:rsidRPr="006F1532">
        <w:rPr>
          <w:rFonts w:cs="Arial"/>
        </w:rPr>
        <w:t xml:space="preserve"> and </w:t>
      </w:r>
      <w:proofErr w:type="spellStart"/>
      <w:r w:rsidR="000F7094" w:rsidRPr="006F1532">
        <w:rPr>
          <w:rFonts w:cs="Arial"/>
        </w:rPr>
        <w:t>Bagit</w:t>
      </w:r>
      <w:proofErr w:type="spellEnd"/>
      <w:r w:rsidR="000F7094" w:rsidRPr="006F1532">
        <w:rPr>
          <w:rFonts w:cs="Arial"/>
        </w:rPr>
        <w:t xml:space="preserve"> profiles.</w:t>
      </w:r>
    </w:p>
    <w:p w14:paraId="3ACE2C96" w14:textId="77777777" w:rsidR="001B1EBD" w:rsidRPr="006F1532" w:rsidRDefault="001B1EBD" w:rsidP="006F1532">
      <w:pPr>
        <w:pStyle w:val="ListParagraph"/>
        <w:widowControl w:val="0"/>
        <w:numPr>
          <w:ilvl w:val="1"/>
          <w:numId w:val="5"/>
        </w:numPr>
        <w:autoSpaceDE w:val="0"/>
        <w:autoSpaceDN w:val="0"/>
        <w:adjustRightInd w:val="0"/>
        <w:rPr>
          <w:rFonts w:cs="Arial"/>
        </w:rPr>
      </w:pPr>
      <w:r w:rsidRPr="006F1532">
        <w:rPr>
          <w:rFonts w:cs="Arial"/>
        </w:rPr>
        <w:t>Identifiers</w:t>
      </w:r>
      <w:r w:rsidR="000F7094" w:rsidRPr="006F1532">
        <w:rPr>
          <w:rFonts w:cs="Arial"/>
        </w:rPr>
        <w:t>: how objects are referenced within the Network.</w:t>
      </w:r>
    </w:p>
    <w:p w14:paraId="5BD8480C" w14:textId="77777777" w:rsidR="006F1532" w:rsidRDefault="006F1532" w:rsidP="00447466">
      <w:pPr>
        <w:widowControl w:val="0"/>
        <w:autoSpaceDE w:val="0"/>
        <w:autoSpaceDN w:val="0"/>
        <w:adjustRightInd w:val="0"/>
        <w:rPr>
          <w:rFonts w:cs="Arial"/>
        </w:rPr>
      </w:pPr>
    </w:p>
    <w:p w14:paraId="12913AFB" w14:textId="004D1453" w:rsidR="00447466" w:rsidRDefault="0053099D" w:rsidP="00447466">
      <w:pPr>
        <w:widowControl w:val="0"/>
        <w:autoSpaceDE w:val="0"/>
        <w:autoSpaceDN w:val="0"/>
        <w:adjustRightInd w:val="0"/>
        <w:rPr>
          <w:rFonts w:cs="Arial"/>
        </w:rPr>
      </w:pPr>
      <w:r>
        <w:rPr>
          <w:rFonts w:cs="Arial"/>
        </w:rPr>
        <w:t>We will also present</w:t>
      </w:r>
      <w:r w:rsidR="00A937C3">
        <w:rPr>
          <w:rFonts w:cs="Arial"/>
        </w:rPr>
        <w:t xml:space="preserve"> a </w:t>
      </w:r>
      <w:r w:rsidR="00447466" w:rsidRPr="00447466">
        <w:rPr>
          <w:rFonts w:cs="Arial"/>
        </w:rPr>
        <w:t>typical flow of Prim</w:t>
      </w:r>
      <w:r>
        <w:rPr>
          <w:rFonts w:cs="Arial"/>
        </w:rPr>
        <w:t xml:space="preserve">ary Interactions in DPN, </w:t>
      </w:r>
      <w:r w:rsidR="00A937C3">
        <w:rPr>
          <w:rFonts w:cs="Arial"/>
        </w:rPr>
        <w:t>explaining the important details. For example</w:t>
      </w:r>
      <w:r w:rsidR="00447466" w:rsidRPr="00447466">
        <w:rPr>
          <w:rFonts w:cs="Arial"/>
        </w:rPr>
        <w:t>:</w:t>
      </w:r>
    </w:p>
    <w:p w14:paraId="1BF059F3" w14:textId="504E6E01" w:rsidR="00A937C3" w:rsidRPr="009B5D9E" w:rsidRDefault="00A937C3" w:rsidP="009B5D9E">
      <w:pPr>
        <w:pStyle w:val="ListParagraph"/>
        <w:widowControl w:val="0"/>
        <w:numPr>
          <w:ilvl w:val="0"/>
          <w:numId w:val="7"/>
        </w:numPr>
        <w:autoSpaceDE w:val="0"/>
        <w:autoSpaceDN w:val="0"/>
        <w:adjustRightInd w:val="0"/>
        <w:rPr>
          <w:rFonts w:cs="Arial"/>
        </w:rPr>
      </w:pPr>
      <w:r w:rsidRPr="009B5D9E">
        <w:rPr>
          <w:rFonts w:cs="Arial"/>
        </w:rPr>
        <w:t>Negotiation with a DPN Node (a “First Node”) to ingest content. Initial preservation actions taken, agreements signed.</w:t>
      </w:r>
    </w:p>
    <w:p w14:paraId="0254C3A3" w14:textId="266A0D46" w:rsidR="00A937C3" w:rsidRPr="009B5D9E" w:rsidRDefault="00A937C3" w:rsidP="009B5D9E">
      <w:pPr>
        <w:pStyle w:val="ListParagraph"/>
        <w:widowControl w:val="0"/>
        <w:numPr>
          <w:ilvl w:val="0"/>
          <w:numId w:val="7"/>
        </w:numPr>
        <w:autoSpaceDE w:val="0"/>
        <w:autoSpaceDN w:val="0"/>
        <w:adjustRightInd w:val="0"/>
        <w:rPr>
          <w:rFonts w:cs="Arial"/>
        </w:rPr>
      </w:pPr>
      <w:r w:rsidRPr="009B5D9E">
        <w:rPr>
          <w:rFonts w:cs="Arial"/>
        </w:rPr>
        <w:t>Replication of content from First Node to other DPN Nodes (“Replicating Nodes”), who function as dark preservation archives for the content.</w:t>
      </w:r>
    </w:p>
    <w:p w14:paraId="28116A2D" w14:textId="4D223785" w:rsidR="00A937C3" w:rsidRPr="009B5D9E" w:rsidRDefault="00A937C3" w:rsidP="009B5D9E">
      <w:pPr>
        <w:pStyle w:val="ListParagraph"/>
        <w:widowControl w:val="0"/>
        <w:numPr>
          <w:ilvl w:val="0"/>
          <w:numId w:val="7"/>
        </w:numPr>
        <w:autoSpaceDE w:val="0"/>
        <w:autoSpaceDN w:val="0"/>
        <w:adjustRightInd w:val="0"/>
        <w:rPr>
          <w:rFonts w:cs="Arial"/>
        </w:rPr>
      </w:pPr>
      <w:r w:rsidRPr="009B5D9E">
        <w:rPr>
          <w:rFonts w:cs="Arial"/>
        </w:rPr>
        <w:t xml:space="preserve">Bit auditing and repair functions </w:t>
      </w:r>
      <w:r w:rsidR="009B5D9E">
        <w:rPr>
          <w:rFonts w:cs="Arial"/>
        </w:rPr>
        <w:t xml:space="preserve">that </w:t>
      </w:r>
      <w:r w:rsidRPr="009B5D9E">
        <w:rPr>
          <w:rFonts w:cs="Arial"/>
        </w:rPr>
        <w:t>continuously monitor the integrity of copies across all nodes, and will detect and repair corruption, errors, and data loss on an ongoing basis.</w:t>
      </w:r>
    </w:p>
    <w:p w14:paraId="06EAE0CA" w14:textId="0CAAE959" w:rsidR="00774A07" w:rsidRPr="009B5D9E" w:rsidRDefault="00A937C3" w:rsidP="009B5D9E">
      <w:pPr>
        <w:pStyle w:val="ListParagraph"/>
        <w:widowControl w:val="0"/>
        <w:numPr>
          <w:ilvl w:val="0"/>
          <w:numId w:val="7"/>
        </w:numPr>
        <w:autoSpaceDE w:val="0"/>
        <w:autoSpaceDN w:val="0"/>
        <w:adjustRightInd w:val="0"/>
        <w:rPr>
          <w:rFonts w:cs="Arial"/>
        </w:rPr>
      </w:pPr>
      <w:r w:rsidRPr="009B5D9E">
        <w:rPr>
          <w:rFonts w:cs="Arial"/>
        </w:rPr>
        <w:t xml:space="preserve">Restoration of content from the </w:t>
      </w:r>
      <w:r w:rsidR="00774A07" w:rsidRPr="009B5D9E">
        <w:rPr>
          <w:rFonts w:cs="Arial"/>
        </w:rPr>
        <w:t xml:space="preserve">Replicating Nodes in the event the First Node’s copies are lost or corrupted. </w:t>
      </w:r>
    </w:p>
    <w:p w14:paraId="2A756ADF" w14:textId="5C2AA7CA" w:rsidR="00774A07" w:rsidRPr="009B5D9E" w:rsidRDefault="00774A07" w:rsidP="009B5D9E">
      <w:pPr>
        <w:pStyle w:val="ListParagraph"/>
        <w:widowControl w:val="0"/>
        <w:numPr>
          <w:ilvl w:val="0"/>
          <w:numId w:val="7"/>
        </w:numPr>
        <w:autoSpaceDE w:val="0"/>
        <w:autoSpaceDN w:val="0"/>
        <w:adjustRightInd w:val="0"/>
        <w:rPr>
          <w:rFonts w:cs="Arial"/>
        </w:rPr>
      </w:pPr>
      <w:r w:rsidRPr="009B5D9E">
        <w:rPr>
          <w:rFonts w:cs="Arial"/>
        </w:rPr>
        <w:t>Redistribution of preserved content as Nodes enter and leave the Network, ensuring continuity of preservation services over time</w:t>
      </w:r>
    </w:p>
    <w:p w14:paraId="3B7C42A2" w14:textId="7DC8CD3E" w:rsidR="00447466" w:rsidRPr="009B5D9E" w:rsidRDefault="00774A07" w:rsidP="009B5D9E">
      <w:pPr>
        <w:pStyle w:val="ListParagraph"/>
        <w:widowControl w:val="0"/>
        <w:numPr>
          <w:ilvl w:val="0"/>
          <w:numId w:val="7"/>
        </w:numPr>
        <w:autoSpaceDE w:val="0"/>
        <w:autoSpaceDN w:val="0"/>
        <w:adjustRightInd w:val="0"/>
        <w:rPr>
          <w:rFonts w:cs="Arial"/>
        </w:rPr>
      </w:pPr>
      <w:r w:rsidRPr="009B5D9E">
        <w:rPr>
          <w:rFonts w:cs="Arial"/>
        </w:rPr>
        <w:t>Preservation and management of sufficient identity, administrative (including legal and contractual), technical, and descriptive metadata to enable the future brightening of content after succession, independent of any contributions or participation by the First Node or original Depositor.</w:t>
      </w:r>
    </w:p>
    <w:p w14:paraId="45D9BE46" w14:textId="77777777" w:rsidR="00D202B1" w:rsidRDefault="00D202B1" w:rsidP="00A937C3">
      <w:pPr>
        <w:widowControl w:val="0"/>
        <w:autoSpaceDE w:val="0"/>
        <w:autoSpaceDN w:val="0"/>
        <w:adjustRightInd w:val="0"/>
        <w:rPr>
          <w:rFonts w:cs="Arial"/>
        </w:rPr>
      </w:pPr>
    </w:p>
    <w:p w14:paraId="39451609" w14:textId="1B7FDFFB" w:rsidR="00D202B1" w:rsidRDefault="00D202B1" w:rsidP="00A937C3">
      <w:pPr>
        <w:widowControl w:val="0"/>
        <w:autoSpaceDE w:val="0"/>
        <w:autoSpaceDN w:val="0"/>
        <w:adjustRightInd w:val="0"/>
        <w:rPr>
          <w:rFonts w:cs="Arial"/>
        </w:rPr>
      </w:pPr>
      <w:r>
        <w:rPr>
          <w:rFonts w:cs="Arial"/>
        </w:rPr>
        <w:t>The presentation will also touch on the policy and operational issues that have emerged as DPN has taken shape, and that are particular to a distributed network of heterogeneous preservation</w:t>
      </w:r>
      <w:r w:rsidR="0097765A">
        <w:rPr>
          <w:rFonts w:cs="Arial"/>
        </w:rPr>
        <w:t xml:space="preserve"> repositories. These include</w:t>
      </w:r>
      <w:r>
        <w:rPr>
          <w:rFonts w:cs="Arial"/>
        </w:rPr>
        <w:t xml:space="preserve">: </w:t>
      </w:r>
    </w:p>
    <w:p w14:paraId="69B5B9F8" w14:textId="23D5FD6B" w:rsidR="00D202B1" w:rsidRPr="00D202B1" w:rsidRDefault="00D202B1" w:rsidP="00D202B1">
      <w:pPr>
        <w:pStyle w:val="ListParagraph"/>
        <w:widowControl w:val="0"/>
        <w:numPr>
          <w:ilvl w:val="0"/>
          <w:numId w:val="7"/>
        </w:numPr>
        <w:autoSpaceDE w:val="0"/>
        <w:autoSpaceDN w:val="0"/>
        <w:adjustRightInd w:val="0"/>
        <w:rPr>
          <w:rFonts w:cs="Arial"/>
        </w:rPr>
      </w:pPr>
      <w:r w:rsidRPr="00D202B1">
        <w:rPr>
          <w:rFonts w:cs="Arial"/>
        </w:rPr>
        <w:t>what is a meaningful standard for trustworthy operation of the network, and for each node in the network?</w:t>
      </w:r>
    </w:p>
    <w:p w14:paraId="7BB59D29" w14:textId="17E3B490" w:rsidR="00D202B1" w:rsidRDefault="00D202B1" w:rsidP="00D202B1">
      <w:pPr>
        <w:pStyle w:val="ListParagraph"/>
        <w:widowControl w:val="0"/>
        <w:numPr>
          <w:ilvl w:val="0"/>
          <w:numId w:val="7"/>
        </w:numPr>
        <w:autoSpaceDE w:val="0"/>
        <w:autoSpaceDN w:val="0"/>
        <w:adjustRightInd w:val="0"/>
        <w:rPr>
          <w:rFonts w:cs="Arial"/>
        </w:rPr>
      </w:pPr>
      <w:r>
        <w:rPr>
          <w:rFonts w:cs="Arial"/>
        </w:rPr>
        <w:t xml:space="preserve">what is the best way to enable content to be brightened, after the presumed dissolution of the depositor and original archive? </w:t>
      </w:r>
    </w:p>
    <w:p w14:paraId="3658185E" w14:textId="4FFC862A" w:rsidR="00D202B1" w:rsidRDefault="00D202B1" w:rsidP="00D202B1">
      <w:pPr>
        <w:pStyle w:val="ListParagraph"/>
        <w:widowControl w:val="0"/>
        <w:numPr>
          <w:ilvl w:val="0"/>
          <w:numId w:val="7"/>
        </w:numPr>
        <w:autoSpaceDE w:val="0"/>
        <w:autoSpaceDN w:val="0"/>
        <w:adjustRightInd w:val="0"/>
        <w:rPr>
          <w:rFonts w:cs="Arial"/>
        </w:rPr>
      </w:pPr>
      <w:r>
        <w:rPr>
          <w:rFonts w:cs="Arial"/>
        </w:rPr>
        <w:t xml:space="preserve">where are diverse technologies and preservation approaches in the architecture best employed, and where does a consolidated or shared approach make sense? </w:t>
      </w:r>
    </w:p>
    <w:p w14:paraId="25B3D7D2" w14:textId="60464238" w:rsidR="00D202B1" w:rsidRDefault="00D202B1" w:rsidP="00D202B1">
      <w:pPr>
        <w:pStyle w:val="ListParagraph"/>
        <w:widowControl w:val="0"/>
        <w:numPr>
          <w:ilvl w:val="0"/>
          <w:numId w:val="7"/>
        </w:numPr>
        <w:autoSpaceDE w:val="0"/>
        <w:autoSpaceDN w:val="0"/>
        <w:adjustRightInd w:val="0"/>
        <w:rPr>
          <w:rFonts w:cs="Arial"/>
        </w:rPr>
      </w:pPr>
      <w:r>
        <w:rPr>
          <w:rFonts w:cs="Arial"/>
        </w:rPr>
        <w:t xml:space="preserve">what contractual framework makes the most sense for business operations as well as succession of intellectual property rights? </w:t>
      </w:r>
    </w:p>
    <w:p w14:paraId="252D91FC" w14:textId="04F924A4" w:rsidR="00D202B1" w:rsidRDefault="00674CD1" w:rsidP="00D202B1">
      <w:pPr>
        <w:pStyle w:val="ListParagraph"/>
        <w:widowControl w:val="0"/>
        <w:numPr>
          <w:ilvl w:val="0"/>
          <w:numId w:val="7"/>
        </w:numPr>
        <w:autoSpaceDE w:val="0"/>
        <w:autoSpaceDN w:val="0"/>
        <w:adjustRightInd w:val="0"/>
        <w:rPr>
          <w:rFonts w:cs="Arial"/>
        </w:rPr>
      </w:pPr>
      <w:r>
        <w:rPr>
          <w:rFonts w:cs="Arial"/>
        </w:rPr>
        <w:t>what is the best way to manage encryption such that the preservation, security and contractual concerns are all addressed?</w:t>
      </w:r>
    </w:p>
    <w:p w14:paraId="57AC384F" w14:textId="322C77A5" w:rsidR="00674CD1" w:rsidRDefault="00674CD1" w:rsidP="00D202B1">
      <w:pPr>
        <w:pStyle w:val="ListParagraph"/>
        <w:widowControl w:val="0"/>
        <w:numPr>
          <w:ilvl w:val="0"/>
          <w:numId w:val="7"/>
        </w:numPr>
        <w:autoSpaceDE w:val="0"/>
        <w:autoSpaceDN w:val="0"/>
        <w:adjustRightInd w:val="0"/>
        <w:rPr>
          <w:rFonts w:cs="Arial"/>
        </w:rPr>
      </w:pPr>
      <w:r>
        <w:rPr>
          <w:rFonts w:cs="Arial"/>
        </w:rPr>
        <w:t xml:space="preserve">how best to manage content versioning and content replacement across the network? </w:t>
      </w:r>
    </w:p>
    <w:p w14:paraId="4C107D41" w14:textId="77777777" w:rsidR="00D202B1" w:rsidRPr="00A937C3" w:rsidRDefault="00D202B1" w:rsidP="00A937C3">
      <w:pPr>
        <w:widowControl w:val="0"/>
        <w:autoSpaceDE w:val="0"/>
        <w:autoSpaceDN w:val="0"/>
        <w:adjustRightInd w:val="0"/>
        <w:rPr>
          <w:rFonts w:cs="Arial"/>
        </w:rPr>
      </w:pPr>
    </w:p>
    <w:sectPr w:rsidR="00D202B1" w:rsidRPr="00A937C3" w:rsidSect="00B05B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FD415C"/>
    <w:multiLevelType w:val="hybridMultilevel"/>
    <w:tmpl w:val="3B92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87139"/>
    <w:multiLevelType w:val="hybridMultilevel"/>
    <w:tmpl w:val="C2C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C07BD"/>
    <w:multiLevelType w:val="hybridMultilevel"/>
    <w:tmpl w:val="0BF07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875DF6"/>
    <w:multiLevelType w:val="hybridMultilevel"/>
    <w:tmpl w:val="E668B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D4114B"/>
    <w:multiLevelType w:val="hybridMultilevel"/>
    <w:tmpl w:val="41E41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66"/>
    <w:rsid w:val="00082561"/>
    <w:rsid w:val="000F6339"/>
    <w:rsid w:val="000F7094"/>
    <w:rsid w:val="00137604"/>
    <w:rsid w:val="0017482F"/>
    <w:rsid w:val="001B1EBD"/>
    <w:rsid w:val="00205810"/>
    <w:rsid w:val="002D7753"/>
    <w:rsid w:val="002E39E9"/>
    <w:rsid w:val="002E6E0F"/>
    <w:rsid w:val="00447466"/>
    <w:rsid w:val="0053099D"/>
    <w:rsid w:val="0059181C"/>
    <w:rsid w:val="00612FA2"/>
    <w:rsid w:val="00674CD1"/>
    <w:rsid w:val="006F1532"/>
    <w:rsid w:val="00774A07"/>
    <w:rsid w:val="0083539B"/>
    <w:rsid w:val="008E435E"/>
    <w:rsid w:val="00933D1E"/>
    <w:rsid w:val="009378EB"/>
    <w:rsid w:val="0097765A"/>
    <w:rsid w:val="009B5D9E"/>
    <w:rsid w:val="009D2CC6"/>
    <w:rsid w:val="00A42C6A"/>
    <w:rsid w:val="00A65DF1"/>
    <w:rsid w:val="00A937C3"/>
    <w:rsid w:val="00B05B1A"/>
    <w:rsid w:val="00CF40B7"/>
    <w:rsid w:val="00D202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82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5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640</Words>
  <Characters>3650</Characters>
  <Application>Microsoft Macintosh Word</Application>
  <DocSecurity>0</DocSecurity>
  <Lines>30</Lines>
  <Paragraphs>8</Paragraphs>
  <ScaleCrop>false</ScaleCrop>
  <Company>San Diego Supercomputer Center</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Minor</dc:creator>
  <cp:keywords/>
  <dc:description/>
  <cp:lastModifiedBy>David Minor</cp:lastModifiedBy>
  <cp:revision>7</cp:revision>
  <dcterms:created xsi:type="dcterms:W3CDTF">2013-03-04T19:02:00Z</dcterms:created>
  <dcterms:modified xsi:type="dcterms:W3CDTF">2013-03-04T19:31:00Z</dcterms:modified>
</cp:coreProperties>
</file>